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LSOL, COMPROMETIDA SOCIALMENTE</w:t>
      </w:r>
    </w:p>
    <w:p>
      <w:pPr>
        <w:rPr>
          <w:rFonts w:ascii="Corbel" w:hAnsi="Corbel"/>
        </w:rPr>
      </w:pPr>
    </w:p>
    <w:p>
      <w:pPr>
        <w:jc w:val="right"/>
        <w:rPr>
          <w:rFonts w:ascii="Corbel" w:hAnsi="Corbel"/>
        </w:rPr>
      </w:pPr>
      <w:r>
        <w:rPr>
          <w:rFonts w:ascii="Corbel" w:hAnsi="Corbel"/>
        </w:rPr>
        <w:t>Tudela, 30 de marzo de 2016</w:t>
      </w:r>
    </w:p>
    <w:p>
      <w:pPr>
        <w:rPr>
          <w:rFonts w:ascii="Corbel" w:hAnsi="Corbel"/>
          <w:szCs w:val="22"/>
        </w:rPr>
      </w:pPr>
    </w:p>
    <w:p>
      <w:pPr>
        <w:ind w:firstLine="709"/>
        <w:jc w:val="both"/>
        <w:rPr>
          <w:rFonts w:ascii="Corbel" w:hAnsi="Corbel"/>
          <w:szCs w:val="22"/>
        </w:rPr>
      </w:pPr>
      <w:r>
        <w:rPr>
          <w:rFonts w:ascii="Corbel" w:hAnsi="Corbel"/>
          <w:szCs w:val="22"/>
        </w:rPr>
        <w:t xml:space="preserve">La empresa navarra </w:t>
      </w:r>
      <w:r>
        <w:rPr>
          <w:rFonts w:ascii="Corbel" w:hAnsi="Corbel"/>
          <w:b/>
          <w:szCs w:val="22"/>
        </w:rPr>
        <w:t>LSOL Soluciones Energéticas</w:t>
      </w:r>
      <w:r>
        <w:rPr>
          <w:rFonts w:ascii="Corbel" w:hAnsi="Corbel"/>
          <w:szCs w:val="22"/>
        </w:rPr>
        <w:t xml:space="preserve"> ha firmado un convenio con la Real Casa de Misericordia mediante el cual participará en el “</w:t>
      </w:r>
      <w:r>
        <w:rPr>
          <w:rFonts w:ascii="Corbel" w:hAnsi="Corbel"/>
          <w:b/>
          <w:szCs w:val="22"/>
        </w:rPr>
        <w:t>Fondo de Apoyo ENTRE2</w:t>
      </w:r>
      <w:r>
        <w:rPr>
          <w:rFonts w:ascii="Corbel" w:hAnsi="Corbel"/>
          <w:szCs w:val="22"/>
        </w:rPr>
        <w:t xml:space="preserve">”, proyecto que cuenta con el </w:t>
      </w:r>
      <w:r>
        <w:rPr>
          <w:rFonts w:ascii="Corbel" w:hAnsi="Corbel"/>
          <w:b/>
          <w:i/>
          <w:szCs w:val="22"/>
        </w:rPr>
        <w:t>sello Proyecto Socialmente Comprometido</w:t>
      </w:r>
      <w:r>
        <w:rPr>
          <w:rFonts w:ascii="Corbel" w:hAnsi="Corbel"/>
          <w:szCs w:val="22"/>
        </w:rPr>
        <w:t xml:space="preserve"> otorgado por la Vicepresidencia de Derechos Sociales del Gobierno de Navarra.</w:t>
      </w:r>
    </w:p>
    <w:p>
      <w:pPr>
        <w:ind w:firstLine="709"/>
        <w:jc w:val="both"/>
        <w:rPr>
          <w:rFonts w:ascii="Corbel" w:hAnsi="Corbel"/>
          <w:szCs w:val="22"/>
        </w:rPr>
      </w:pPr>
    </w:p>
    <w:p>
      <w:pPr>
        <w:ind w:firstLine="709"/>
        <w:jc w:val="both"/>
        <w:rPr>
          <w:rFonts w:ascii="Corbel" w:hAnsi="Corbel"/>
          <w:szCs w:val="22"/>
        </w:rPr>
      </w:pPr>
      <w:r>
        <w:rPr>
          <w:rFonts w:ascii="Corbel" w:hAnsi="Corbel"/>
          <w:szCs w:val="22"/>
        </w:rPr>
        <w:t xml:space="preserve">Su altruista aportación económica contribuirá a ampliar el alcance de este proyecto así como aumentar el nº de beneficiarios del mismo. De esta manera, LSOL afirma su Responsabilidad Social Corporativa y profundiza en su objetivo de ofrecer un gran servicio a las personas y el entorno social. </w:t>
      </w:r>
    </w:p>
    <w:p>
      <w:pPr>
        <w:ind w:firstLine="709"/>
        <w:jc w:val="both"/>
        <w:rPr>
          <w:rFonts w:ascii="Corbel" w:hAnsi="Corbel"/>
          <w:szCs w:val="22"/>
        </w:rPr>
      </w:pPr>
    </w:p>
    <w:p>
      <w:pPr>
        <w:ind w:firstLine="709"/>
        <w:jc w:val="both"/>
        <w:rPr>
          <w:rFonts w:ascii="Corbel" w:hAnsi="Corbel"/>
          <w:szCs w:val="22"/>
        </w:rPr>
      </w:pPr>
    </w:p>
    <w:p>
      <w:pPr>
        <w:ind w:firstLine="709"/>
        <w:jc w:val="both"/>
        <w:rPr>
          <w:rFonts w:ascii="Corbel" w:hAnsi="Corbel"/>
          <w:szCs w:val="22"/>
        </w:rPr>
      </w:pPr>
    </w:p>
    <w:p>
      <w:pPr>
        <w:ind w:firstLine="709"/>
        <w:jc w:val="both"/>
        <w:rPr>
          <w:rFonts w:ascii="Corbel" w:hAnsi="Corbel"/>
          <w:b/>
          <w:szCs w:val="22"/>
        </w:rPr>
      </w:pPr>
      <w:r>
        <w:rPr>
          <w:rFonts w:ascii="Corbel" w:hAnsi="Corbel"/>
          <w:noProof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-23799</wp:posOffset>
            </wp:positionH>
            <wp:positionV relativeFrom="paragraph">
              <wp:posOffset>-1270</wp:posOffset>
            </wp:positionV>
            <wp:extent cx="5843270" cy="1299264"/>
            <wp:effectExtent l="0" t="0" r="5080" b="0"/>
            <wp:wrapNone/>
            <wp:docPr id="4" name="Imagen 4" descr="C:\Users\ADJUNTO\Desktop\Sin títul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JUNTO\Desktop\Sin títul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270" cy="129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ind w:firstLine="709"/>
        <w:jc w:val="both"/>
        <w:rPr>
          <w:rFonts w:ascii="Corbel" w:hAnsi="Corbel"/>
          <w:b/>
          <w:szCs w:val="22"/>
        </w:rPr>
      </w:pPr>
    </w:p>
    <w:p>
      <w:pPr>
        <w:ind w:firstLine="709"/>
        <w:jc w:val="both"/>
        <w:rPr>
          <w:rFonts w:ascii="Corbel" w:hAnsi="Corbel"/>
          <w:b/>
          <w:szCs w:val="22"/>
        </w:rPr>
      </w:pPr>
    </w:p>
    <w:p>
      <w:pPr>
        <w:ind w:firstLine="709"/>
        <w:jc w:val="both"/>
        <w:rPr>
          <w:rFonts w:ascii="Corbel" w:hAnsi="Corbel"/>
          <w:szCs w:val="22"/>
        </w:rPr>
      </w:pPr>
    </w:p>
    <w:p>
      <w:pPr>
        <w:ind w:firstLine="709"/>
        <w:jc w:val="both"/>
        <w:rPr>
          <w:rFonts w:ascii="Corbel" w:hAnsi="Corbel"/>
          <w:szCs w:val="22"/>
        </w:rPr>
      </w:pPr>
    </w:p>
    <w:p>
      <w:pPr>
        <w:ind w:firstLine="709"/>
        <w:jc w:val="both"/>
        <w:rPr>
          <w:rFonts w:ascii="Corbel" w:hAnsi="Corbel"/>
          <w:szCs w:val="22"/>
        </w:rPr>
      </w:pPr>
    </w:p>
    <w:p>
      <w:pPr>
        <w:ind w:firstLine="709"/>
        <w:jc w:val="both"/>
        <w:rPr>
          <w:rFonts w:ascii="Corbel" w:hAnsi="Corbel"/>
          <w:szCs w:val="22"/>
        </w:rPr>
      </w:pPr>
    </w:p>
    <w:p>
      <w:pPr>
        <w:jc w:val="both"/>
        <w:rPr>
          <w:rFonts w:ascii="Corbel" w:hAnsi="Corbel"/>
          <w:szCs w:val="22"/>
        </w:rPr>
      </w:pPr>
    </w:p>
    <w:p>
      <w:pPr>
        <w:ind w:firstLine="709"/>
        <w:jc w:val="both"/>
        <w:rPr>
          <w:rFonts w:ascii="Corbel" w:hAnsi="Corbel"/>
          <w:szCs w:val="22"/>
        </w:rPr>
      </w:pPr>
    </w:p>
    <w:p>
      <w:pPr>
        <w:ind w:firstLine="709"/>
        <w:jc w:val="both"/>
        <w:rPr>
          <w:rFonts w:ascii="Corbel" w:hAnsi="Corbel"/>
          <w:szCs w:val="22"/>
        </w:rPr>
      </w:pPr>
      <w:bookmarkStart w:id="0" w:name="_GoBack"/>
      <w:bookmarkEnd w:id="0"/>
    </w:p>
    <w:sectPr>
      <w:headerReference w:type="default" r:id="rId9"/>
      <w:footerReference w:type="default" r:id="rId10"/>
      <w:pgSz w:w="11906" w:h="16838" w:code="9"/>
      <w:pgMar w:top="1797" w:right="1286" w:bottom="1701" w:left="1418" w:header="539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27" w:type="dxa"/>
      <w:tblInd w:w="-2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627"/>
    </w:tblGrid>
    <w:tr>
      <w:trPr>
        <w:trHeight w:val="181"/>
      </w:trPr>
      <w:tc>
        <w:tcPr>
          <w:tcW w:w="9627" w:type="dxa"/>
          <w:tcBorders>
            <w:top w:val="single" w:sz="4" w:space="0" w:color="auto"/>
          </w:tcBorders>
        </w:tcPr>
        <w:p>
          <w:pPr>
            <w:pStyle w:val="Piedepgina"/>
            <w:ind w:left="-360" w:right="-1163"/>
            <w:jc w:val="center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Centro con plazas concertadas con</w:t>
          </w:r>
        </w:p>
      </w:tc>
    </w:tr>
  </w:tbl>
  <w:p>
    <w:pPr>
      <w:pStyle w:val="Piedepgina"/>
      <w:tabs>
        <w:tab w:val="clear" w:pos="4252"/>
        <w:tab w:val="center" w:pos="2340"/>
      </w:tabs>
    </w:pPr>
    <w:r>
      <w:rPr>
        <w:rFonts w:cs="Arial"/>
        <w:color w:val="333333"/>
        <w:sz w:val="16"/>
        <w:szCs w:val="16"/>
      </w:rPr>
      <w:t xml:space="preserve">                                                                                            </w:t>
    </w:r>
    <w:r>
      <w:rPr>
        <w:rFonts w:cs="Arial"/>
        <w:noProof/>
        <w:color w:val="333333"/>
        <w:sz w:val="16"/>
        <w:szCs w:val="16"/>
      </w:rPr>
      <w:drawing>
        <wp:inline distT="0" distB="0" distL="0" distR="0">
          <wp:extent cx="1160780" cy="485140"/>
          <wp:effectExtent l="0" t="0" r="1270" b="0"/>
          <wp:docPr id="3" name="Imagen 3" descr="G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0780" cy="48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color w:val="333333"/>
        <w:sz w:val="16"/>
        <w:szCs w:val="16"/>
      </w:rPr>
      <w:t xml:space="preserve">                                                      </w:t>
    </w:r>
    <w:r>
      <w:object w:dxaOrig="6059" w:dyaOrig="68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.8pt;height:37.55pt" o:ole="">
          <v:imagedata r:id="rId2" o:title=""/>
        </v:shape>
        <o:OLEObject Type="Embed" ProgID="MSPhotoEd.3" ShapeID="_x0000_i1025" DrawAspect="Content" ObjectID="_1528794153" r:id="rId3"/>
      </w:object>
    </w:r>
    <w:r>
      <w:rPr>
        <w:rFonts w:cs="Arial"/>
        <w:color w:val="333333"/>
        <w:sz w:val="16"/>
        <w:szCs w:val="16"/>
      </w:rPr>
      <w:t xml:space="preserve">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jc w:val="right"/>
      <w:rPr>
        <w:rFonts w:cs="Arial"/>
        <w:b/>
        <w:sz w:val="16"/>
        <w:szCs w:val="16"/>
      </w:rPr>
    </w:pPr>
    <w:r>
      <w:rPr>
        <w:rFonts w:cs="Arial"/>
        <w:b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align>left</wp:align>
          </wp:positionH>
          <wp:positionV relativeFrom="paragraph">
            <wp:posOffset>-230505</wp:posOffset>
          </wp:positionV>
          <wp:extent cx="1143000" cy="914400"/>
          <wp:effectExtent l="0" t="0" r="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16"/>
        <w:szCs w:val="16"/>
      </w:rPr>
      <w:t>REAL CASA DE MISERICORDIA</w:t>
    </w:r>
  </w:p>
  <w:p>
    <w:pPr>
      <w:jc w:val="right"/>
      <w:rPr>
        <w:rFonts w:cs="Arial"/>
        <w:sz w:val="14"/>
        <w:szCs w:val="14"/>
      </w:rPr>
    </w:pPr>
    <w:r>
      <w:rPr>
        <w:rFonts w:cs="Arial"/>
        <w:sz w:val="14"/>
        <w:szCs w:val="14"/>
      </w:rPr>
      <w:t>C/ ALBERTO PELAIREA, 1</w:t>
    </w:r>
  </w:p>
  <w:p>
    <w:pPr>
      <w:jc w:val="right"/>
      <w:rPr>
        <w:rFonts w:cs="Arial"/>
        <w:sz w:val="14"/>
        <w:szCs w:val="14"/>
      </w:rPr>
    </w:pPr>
    <w:r>
      <w:rPr>
        <w:rFonts w:cs="Arial"/>
        <w:sz w:val="14"/>
        <w:szCs w:val="14"/>
      </w:rPr>
      <w:t>31500 TUDELA (NAVARRA)</w:t>
    </w:r>
  </w:p>
  <w:p>
    <w:pPr>
      <w:jc w:val="right"/>
      <w:rPr>
        <w:rFonts w:cs="Arial"/>
        <w:sz w:val="14"/>
        <w:szCs w:val="14"/>
      </w:rPr>
    </w:pPr>
    <w:r>
      <w:rPr>
        <w:rFonts w:cs="Arial"/>
        <w:sz w:val="14"/>
        <w:szCs w:val="14"/>
      </w:rPr>
      <w:t>Tfno. 948 82 54 12–Fax 948 41 05 15</w:t>
    </w:r>
  </w:p>
  <w:p>
    <w:pPr>
      <w:jc w:val="right"/>
      <w:rPr>
        <w:rFonts w:cs="Arial"/>
        <w:sz w:val="14"/>
        <w:szCs w:val="14"/>
      </w:rPr>
    </w:pPr>
    <w:r>
      <w:rPr>
        <w:rFonts w:cs="Arial"/>
        <w:sz w:val="14"/>
        <w:szCs w:val="14"/>
      </w:rPr>
      <w:t xml:space="preserve">E-mail: </w:t>
    </w:r>
    <w:hyperlink r:id="rId2" w:history="1">
      <w:r>
        <w:rPr>
          <w:rStyle w:val="Hipervnculo"/>
          <w:rFonts w:cs="Arial"/>
          <w:sz w:val="14"/>
          <w:szCs w:val="14"/>
        </w:rPr>
        <w:t>info@rcmisericordia.com</w:t>
      </w:r>
    </w:hyperlink>
  </w:p>
  <w:p>
    <w:pPr>
      <w:jc w:val="right"/>
      <w:rPr>
        <w:rFonts w:cs="Arial"/>
        <w:sz w:val="14"/>
        <w:szCs w:val="14"/>
      </w:rPr>
    </w:pPr>
    <w:r>
      <w:rPr>
        <w:rFonts w:cs="Arial"/>
        <w:sz w:val="14"/>
        <w:szCs w:val="14"/>
      </w:rPr>
      <w:t xml:space="preserve">Web: </w:t>
    </w:r>
    <w:hyperlink r:id="rId3" w:history="1">
      <w:r>
        <w:rPr>
          <w:rStyle w:val="Hipervnculo"/>
          <w:rFonts w:cs="Arial"/>
          <w:sz w:val="14"/>
          <w:szCs w:val="14"/>
        </w:rPr>
        <w:t>www.rcmisericordia.com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462EF"/>
    <w:multiLevelType w:val="hybridMultilevel"/>
    <w:tmpl w:val="803AC8D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5D176D"/>
    <w:multiLevelType w:val="multilevel"/>
    <w:tmpl w:val="B5F03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B0656E"/>
    <w:multiLevelType w:val="multilevel"/>
    <w:tmpl w:val="CB447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lang w:val="es-ES_tradnl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table" w:styleId="Tablaconcuadrcula">
    <w:name w:val="Table Grid"/>
    <w:basedOn w:val="Tab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lang w:val="es-ES_tradnl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table" w:styleId="Tablaconcuadrcula">
    <w:name w:val="Table Grid"/>
    <w:basedOn w:val="Tab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0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cmisericordia.com" TargetMode="External"/><Relationship Id="rId2" Type="http://schemas.openxmlformats.org/officeDocument/2006/relationships/hyperlink" Target="mailto:info@rcmisericordia.com" TargetMode="External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</vt:lpstr>
    </vt:vector>
  </TitlesOfParts>
  <Company>Dark</Company>
  <LinksUpToDate>false</LinksUpToDate>
  <CharactersWithSpaces>678</CharactersWithSpaces>
  <SharedDoc>false</SharedDoc>
  <HLinks>
    <vt:vector size="12" baseType="variant">
      <vt:variant>
        <vt:i4>2293810</vt:i4>
      </vt:variant>
      <vt:variant>
        <vt:i4>3</vt:i4>
      </vt:variant>
      <vt:variant>
        <vt:i4>0</vt:i4>
      </vt:variant>
      <vt:variant>
        <vt:i4>5</vt:i4>
      </vt:variant>
      <vt:variant>
        <vt:lpwstr>http://www.rcmisericordia.com/</vt:lpwstr>
      </vt:variant>
      <vt:variant>
        <vt:lpwstr/>
      </vt:variant>
      <vt:variant>
        <vt:i4>5177452</vt:i4>
      </vt:variant>
      <vt:variant>
        <vt:i4>0</vt:i4>
      </vt:variant>
      <vt:variant>
        <vt:i4>0</vt:i4>
      </vt:variant>
      <vt:variant>
        <vt:i4>5</vt:i4>
      </vt:variant>
      <vt:variant>
        <vt:lpwstr>mailto:info@rcmisericordia.com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</dc:title>
  <dc:creator>ADJUNTO</dc:creator>
  <cp:lastModifiedBy>OPEREZ</cp:lastModifiedBy>
  <cp:revision>10</cp:revision>
  <cp:lastPrinted>2015-02-17T14:36:00Z</cp:lastPrinted>
  <dcterms:created xsi:type="dcterms:W3CDTF">2016-06-28T12:18:00Z</dcterms:created>
  <dcterms:modified xsi:type="dcterms:W3CDTF">2016-06-30T10:16:00Z</dcterms:modified>
</cp:coreProperties>
</file>